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23B0" w:rsidRPr="00A707BF" w:rsidRDefault="00E223B0" w:rsidP="00E223B0">
      <w:pPr>
        <w:pStyle w:val="a3"/>
        <w:numPr>
          <w:ilvl w:val="1"/>
          <w:numId w:val="1"/>
        </w:numPr>
        <w:spacing w:before="0" w:beforeAutospacing="0" w:after="0" w:afterAutospacing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Задания</w:t>
      </w:r>
      <w:r w:rsidRPr="003A1941">
        <w:rPr>
          <w:rFonts w:ascii="Times New Roman" w:hAnsi="Times New Roman" w:cs="Times New Roman"/>
          <w:b/>
        </w:rPr>
        <w:t xml:space="preserve"> к практическому занятию</w:t>
      </w:r>
    </w:p>
    <w:p w:rsidR="00E223B0" w:rsidRDefault="00E223B0" w:rsidP="00E223B0">
      <w:pPr>
        <w:ind w:left="786"/>
        <w:rPr>
          <w:b/>
          <w:bCs/>
          <w:color w:val="000000"/>
          <w:sz w:val="27"/>
          <w:szCs w:val="27"/>
          <w:shd w:val="clear" w:color="auto" w:fill="FFFFFF"/>
        </w:rPr>
      </w:pPr>
    </w:p>
    <w:p w:rsidR="00E223B0" w:rsidRDefault="00E223B0" w:rsidP="00E223B0">
      <w:pPr>
        <w:ind w:firstLine="567"/>
        <w:jc w:val="both"/>
        <w:rPr>
          <w:color w:val="000000"/>
          <w:shd w:val="clear" w:color="auto" w:fill="FFFFFF"/>
        </w:rPr>
      </w:pPr>
      <w:r w:rsidRPr="00051004">
        <w:rPr>
          <w:b/>
          <w:color w:val="000000"/>
          <w:shd w:val="clear" w:color="auto" w:fill="FFFFFF"/>
        </w:rPr>
        <w:t>Задача 1.</w:t>
      </w:r>
      <w:r>
        <w:rPr>
          <w:color w:val="000000"/>
          <w:shd w:val="clear" w:color="auto" w:fill="FFFFFF"/>
        </w:rPr>
        <w:t xml:space="preserve"> </w:t>
      </w:r>
      <w:r w:rsidRPr="008C3FD3">
        <w:rPr>
          <w:color w:val="000000"/>
          <w:shd w:val="clear" w:color="auto" w:fill="FFFFFF"/>
        </w:rPr>
        <w:t>На расчётной схеме изображена плоская статически определимая стержневая ферма. При заданном расположении стержней фермы и заданной внешней нагрузке, определить усилия внутри</w:t>
      </w:r>
      <w:r>
        <w:rPr>
          <w:color w:val="000000"/>
          <w:shd w:val="clear" w:color="auto" w:fill="FFFFFF"/>
        </w:rPr>
        <w:t xml:space="preserve"> каждого стержня методом вырезания узлов.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6912"/>
        <w:gridCol w:w="2659"/>
      </w:tblGrid>
      <w:tr w:rsidR="00E223B0" w:rsidRPr="00885FA5" w:rsidTr="00247198">
        <w:tc>
          <w:tcPr>
            <w:tcW w:w="6912" w:type="dxa"/>
            <w:shd w:val="clear" w:color="auto" w:fill="auto"/>
          </w:tcPr>
          <w:p w:rsidR="00E223B0" w:rsidRPr="00885FA5" w:rsidRDefault="00E223B0" w:rsidP="00247198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noProof/>
                <w:color w:val="000000"/>
                <w:shd w:val="clear" w:color="auto" w:fill="FFFFFF"/>
              </w:rPr>
              <w:drawing>
                <wp:inline distT="0" distB="0" distL="0" distR="0">
                  <wp:extent cx="2540635" cy="3240405"/>
                  <wp:effectExtent l="0" t="6985" r="5080" b="5080"/>
                  <wp:docPr id="1" name="Рисунок 1" descr="http://lib.convdocs.org/pars_docs/refs/52/51914/51914_html_1981fa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lib.convdocs.org/pars_docs/refs/52/51914/51914_html_1981fa6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r:link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9209" t="6276" r="7353" b="71065"/>
                          <a:stretch>
                            <a:fillRect/>
                          </a:stretch>
                        </pic:blipFill>
                        <pic:spPr bwMode="auto">
                          <a:xfrm rot="-5400000">
                            <a:off x="0" y="0"/>
                            <a:ext cx="2540635" cy="3240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59" w:type="dxa"/>
            <w:shd w:val="clear" w:color="auto" w:fill="auto"/>
          </w:tcPr>
          <w:p w:rsidR="00E223B0" w:rsidRPr="00885FA5" w:rsidRDefault="00E223B0" w:rsidP="00247198">
            <w:pPr>
              <w:jc w:val="both"/>
              <w:rPr>
                <w:color w:val="000000"/>
                <w:shd w:val="clear" w:color="auto" w:fill="FFFFFF"/>
              </w:rPr>
            </w:pPr>
            <w:r w:rsidRPr="00885FA5">
              <w:rPr>
                <w:color w:val="000000"/>
                <w:shd w:val="clear" w:color="auto" w:fill="FFFFFF"/>
                <w:lang w:val="en-US"/>
              </w:rPr>
              <w:t>P</w:t>
            </w:r>
            <w:r w:rsidRPr="00051004">
              <w:rPr>
                <w:color w:val="000000"/>
                <w:shd w:val="clear" w:color="auto" w:fill="FFFFFF"/>
                <w:vertAlign w:val="subscript"/>
              </w:rPr>
              <w:t>1</w:t>
            </w:r>
            <w:r w:rsidRPr="00051004">
              <w:rPr>
                <w:color w:val="000000"/>
                <w:shd w:val="clear" w:color="auto" w:fill="FFFFFF"/>
              </w:rPr>
              <w:t>=6</w:t>
            </w:r>
            <w:r w:rsidRPr="00885FA5">
              <w:rPr>
                <w:color w:val="000000"/>
                <w:shd w:val="clear" w:color="auto" w:fill="FFFFFF"/>
              </w:rPr>
              <w:t>кН</w:t>
            </w:r>
          </w:p>
          <w:p w:rsidR="00E223B0" w:rsidRPr="00885FA5" w:rsidRDefault="00E223B0" w:rsidP="00247198">
            <w:pPr>
              <w:jc w:val="both"/>
              <w:rPr>
                <w:color w:val="000000"/>
                <w:shd w:val="clear" w:color="auto" w:fill="FFFFFF"/>
              </w:rPr>
            </w:pPr>
            <w:r w:rsidRPr="00885FA5">
              <w:rPr>
                <w:color w:val="000000"/>
                <w:shd w:val="clear" w:color="auto" w:fill="FFFFFF"/>
                <w:lang w:val="en-US"/>
              </w:rPr>
              <w:t>P</w:t>
            </w:r>
            <w:r w:rsidRPr="00051004">
              <w:rPr>
                <w:color w:val="000000"/>
                <w:shd w:val="clear" w:color="auto" w:fill="FFFFFF"/>
                <w:vertAlign w:val="subscript"/>
              </w:rPr>
              <w:t>2</w:t>
            </w:r>
            <w:r w:rsidRPr="00051004">
              <w:rPr>
                <w:color w:val="000000"/>
                <w:shd w:val="clear" w:color="auto" w:fill="FFFFFF"/>
              </w:rPr>
              <w:t>=3</w:t>
            </w:r>
            <w:r w:rsidRPr="00885FA5">
              <w:rPr>
                <w:color w:val="000000"/>
                <w:shd w:val="clear" w:color="auto" w:fill="FFFFFF"/>
              </w:rPr>
              <w:t>кН</w:t>
            </w:r>
          </w:p>
          <w:p w:rsidR="00E223B0" w:rsidRPr="00885FA5" w:rsidRDefault="00E223B0" w:rsidP="00247198">
            <w:pPr>
              <w:jc w:val="both"/>
              <w:rPr>
                <w:color w:val="000000"/>
                <w:shd w:val="clear" w:color="auto" w:fill="FFFFFF"/>
              </w:rPr>
            </w:pPr>
            <w:r w:rsidRPr="00885FA5">
              <w:rPr>
                <w:color w:val="000000"/>
                <w:shd w:val="clear" w:color="auto" w:fill="FFFFFF"/>
                <w:lang w:val="en-US"/>
              </w:rPr>
              <w:t>P</w:t>
            </w:r>
            <w:r w:rsidRPr="00051004">
              <w:rPr>
                <w:color w:val="000000"/>
                <w:shd w:val="clear" w:color="auto" w:fill="FFFFFF"/>
                <w:vertAlign w:val="subscript"/>
              </w:rPr>
              <w:t>3</w:t>
            </w:r>
            <w:r w:rsidRPr="00051004">
              <w:rPr>
                <w:color w:val="000000"/>
                <w:shd w:val="clear" w:color="auto" w:fill="FFFFFF"/>
              </w:rPr>
              <w:t>=8</w:t>
            </w:r>
            <w:r w:rsidRPr="00885FA5">
              <w:rPr>
                <w:color w:val="000000"/>
                <w:shd w:val="clear" w:color="auto" w:fill="FFFFFF"/>
              </w:rPr>
              <w:t>кН</w:t>
            </w:r>
          </w:p>
          <w:p w:rsidR="00E223B0" w:rsidRPr="00885FA5" w:rsidRDefault="00E223B0" w:rsidP="00247198">
            <w:pPr>
              <w:jc w:val="both"/>
              <w:rPr>
                <w:color w:val="000000"/>
                <w:shd w:val="clear" w:color="auto" w:fill="FFFFFF"/>
              </w:rPr>
            </w:pPr>
            <w:r w:rsidRPr="00885FA5">
              <w:rPr>
                <w:color w:val="000000"/>
                <w:shd w:val="clear" w:color="auto" w:fill="FFFFFF"/>
              </w:rPr>
              <w:t>а=2,5м</w:t>
            </w:r>
          </w:p>
          <w:p w:rsidR="00E223B0" w:rsidRPr="00885FA5" w:rsidRDefault="00E223B0" w:rsidP="00247198">
            <w:pPr>
              <w:jc w:val="both"/>
              <w:rPr>
                <w:color w:val="000000"/>
                <w:shd w:val="clear" w:color="auto" w:fill="FFFFFF"/>
              </w:rPr>
            </w:pPr>
          </w:p>
          <w:p w:rsidR="00E223B0" w:rsidRPr="00885FA5" w:rsidRDefault="00E223B0" w:rsidP="00247198">
            <w:pPr>
              <w:jc w:val="both"/>
              <w:rPr>
                <w:color w:val="000000"/>
                <w:shd w:val="clear" w:color="auto" w:fill="FFFFFF"/>
              </w:rPr>
            </w:pPr>
          </w:p>
          <w:p w:rsidR="00E223B0" w:rsidRPr="00885FA5" w:rsidRDefault="00E223B0" w:rsidP="00247198">
            <w:pPr>
              <w:jc w:val="both"/>
              <w:rPr>
                <w:color w:val="000000"/>
                <w:shd w:val="clear" w:color="auto" w:fill="FFFFFF"/>
              </w:rPr>
            </w:pPr>
            <w:r w:rsidRPr="00885FA5">
              <w:rPr>
                <w:color w:val="000000"/>
                <w:shd w:val="clear" w:color="auto" w:fill="FFFFFF"/>
              </w:rPr>
              <w:t>Номера стержней</w:t>
            </w:r>
          </w:p>
          <w:p w:rsidR="00E223B0" w:rsidRPr="00885FA5" w:rsidRDefault="00E223B0" w:rsidP="00247198">
            <w:pPr>
              <w:jc w:val="both"/>
              <w:rPr>
                <w:color w:val="000000"/>
                <w:shd w:val="clear" w:color="auto" w:fill="FFFFFF"/>
              </w:rPr>
            </w:pPr>
            <w:r w:rsidRPr="00885FA5">
              <w:rPr>
                <w:color w:val="000000"/>
                <w:shd w:val="clear" w:color="auto" w:fill="FFFFFF"/>
              </w:rPr>
              <w:t>2,8,11</w:t>
            </w:r>
          </w:p>
        </w:tc>
      </w:tr>
    </w:tbl>
    <w:p w:rsidR="00E223B0" w:rsidRPr="00051004" w:rsidRDefault="00E223B0" w:rsidP="00E223B0">
      <w:pPr>
        <w:ind w:left="1866"/>
      </w:pPr>
    </w:p>
    <w:p w:rsidR="00E223B0" w:rsidRPr="00A707BF" w:rsidRDefault="00E223B0" w:rsidP="00E223B0">
      <w:pPr>
        <w:ind w:firstLine="426"/>
        <w:jc w:val="both"/>
      </w:pPr>
      <w:r>
        <w:t xml:space="preserve">                             Рисунок 6</w:t>
      </w:r>
    </w:p>
    <w:p w:rsidR="00E223B0" w:rsidRDefault="00E223B0" w:rsidP="00E223B0">
      <w:pPr>
        <w:ind w:firstLine="567"/>
        <w:jc w:val="both"/>
        <w:rPr>
          <w:b/>
          <w:color w:val="000000"/>
          <w:shd w:val="clear" w:color="auto" w:fill="FFFFFF"/>
        </w:rPr>
      </w:pPr>
    </w:p>
    <w:p w:rsidR="006F55BA" w:rsidRDefault="006F55BA">
      <w:bookmarkStart w:id="0" w:name="_GoBack"/>
      <w:bookmarkEnd w:id="0"/>
    </w:p>
    <w:sectPr w:rsidR="006F55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C858A5"/>
    <w:multiLevelType w:val="multilevel"/>
    <w:tmpl w:val="4DFE5B2C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6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23B0"/>
    <w:rsid w:val="006F55BA"/>
    <w:rsid w:val="00E22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3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E223B0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paragraph" w:styleId="a4">
    <w:name w:val="Balloon Text"/>
    <w:basedOn w:val="a"/>
    <w:link w:val="a5"/>
    <w:uiPriority w:val="99"/>
    <w:semiHidden/>
    <w:unhideWhenUsed/>
    <w:rsid w:val="00E223B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23B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3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E223B0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paragraph" w:styleId="a4">
    <w:name w:val="Balloon Text"/>
    <w:basedOn w:val="a"/>
    <w:link w:val="a5"/>
    <w:uiPriority w:val="99"/>
    <w:semiHidden/>
    <w:unhideWhenUsed/>
    <w:rsid w:val="00E223B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23B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http://lib.convdocs.org/pars_docs/refs/52/51914/51914_html_1981fa60.pn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1</cp:revision>
  <dcterms:created xsi:type="dcterms:W3CDTF">2019-09-30T11:01:00Z</dcterms:created>
  <dcterms:modified xsi:type="dcterms:W3CDTF">2019-09-30T11:01:00Z</dcterms:modified>
</cp:coreProperties>
</file>